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1033B5" w14:textId="2D34C001" w:rsidR="008B7B36" w:rsidRPr="008B7B36" w:rsidRDefault="002C55DD" w:rsidP="002C55DD">
      <w:pPr>
        <w:pStyle w:val="Heading1"/>
      </w:pPr>
      <w:r>
        <w:t>Registracija v portalu</w:t>
      </w:r>
      <w:r w:rsidR="008B7B36" w:rsidRPr="008B7B36">
        <w:t xml:space="preserve"> BeCause</w:t>
      </w:r>
    </w:p>
    <w:p w14:paraId="70D6B440" w14:textId="7C409E8D" w:rsidR="008B7B36" w:rsidRPr="008B7B36" w:rsidRDefault="008B7B36" w:rsidP="008B7B36"/>
    <w:p w14:paraId="577A0C3D" w14:textId="28C280F9" w:rsidR="008B7B36" w:rsidRPr="008B7B36" w:rsidRDefault="008B7B36" w:rsidP="008B7B36">
      <w:pPr>
        <w:rPr>
          <w:b/>
          <w:bCs/>
        </w:rPr>
      </w:pPr>
      <w:r w:rsidRPr="008B7B36">
        <w:rPr>
          <w:b/>
          <w:bCs/>
        </w:rPr>
        <w:t>Kako se prijaviti kot uporabnik na BeCause</w:t>
      </w:r>
      <w:r w:rsidR="002C55DD">
        <w:rPr>
          <w:b/>
          <w:bCs/>
        </w:rPr>
        <w:t xml:space="preserve"> platformo</w:t>
      </w:r>
    </w:p>
    <w:p w14:paraId="55AD4A62" w14:textId="4B552B69" w:rsidR="008B7B36" w:rsidRPr="008B7B36" w:rsidRDefault="008B7B36" w:rsidP="002C55DD">
      <w:r w:rsidRPr="008B7B36">
        <w:t xml:space="preserve">Prosimo, sledite navodilom korak za korakom in se prijavite s svojimi podatki, svojim imenom + priimkom ter službenim e-poštnim naslovom. </w:t>
      </w:r>
    </w:p>
    <w:p w14:paraId="740B6B10" w14:textId="77777777" w:rsidR="008B7B36" w:rsidRPr="008B7B36" w:rsidRDefault="00000000" w:rsidP="008B7B36">
      <w:r>
        <w:pict w14:anchorId="06FD6A95">
          <v:rect id="_x0000_i1025" style="width:0;height:2.25pt" o:hralign="center" o:hrstd="t" o:hr="t" fillcolor="#a0a0a0" stroked="f"/>
        </w:pict>
      </w:r>
    </w:p>
    <w:p w14:paraId="7517405E" w14:textId="7614649C" w:rsidR="008B7B36" w:rsidRPr="008B7B36" w:rsidRDefault="008B7B36" w:rsidP="008B7B36">
      <w:pPr>
        <w:rPr>
          <w:b/>
          <w:bCs/>
        </w:rPr>
      </w:pPr>
      <w:r w:rsidRPr="008B7B36">
        <w:rPr>
          <w:b/>
          <w:bCs/>
        </w:rPr>
        <w:t>Ustvarite svojega uporabnika in p</w:t>
      </w:r>
      <w:r w:rsidR="002C55DD">
        <w:rPr>
          <w:b/>
          <w:bCs/>
        </w:rPr>
        <w:t>ovežite</w:t>
      </w:r>
      <w:r w:rsidRPr="008B7B36">
        <w:rPr>
          <w:b/>
          <w:bCs/>
        </w:rPr>
        <w:t xml:space="preserve"> svoj </w:t>
      </w:r>
      <w:r w:rsidR="002C55DD">
        <w:rPr>
          <w:b/>
          <w:bCs/>
        </w:rPr>
        <w:t>obrat</w:t>
      </w:r>
      <w:r w:rsidRPr="008B7B36">
        <w:rPr>
          <w:b/>
          <w:bCs/>
        </w:rPr>
        <w:t xml:space="preserve"> </w:t>
      </w:r>
    </w:p>
    <w:p w14:paraId="180D4439" w14:textId="0BFCA9E6" w:rsidR="008B7B36" w:rsidRPr="008B7B36" w:rsidRDefault="008B7B36" w:rsidP="008B7B36">
      <w:r w:rsidRPr="008B7B36">
        <w:t xml:space="preserve">1. Prijavite se z </w:t>
      </w:r>
      <w:r w:rsidR="002C55DD">
        <w:rPr>
          <w:b/>
          <w:bCs/>
        </w:rPr>
        <w:t>službenim</w:t>
      </w:r>
      <w:r w:rsidRPr="008B7B36">
        <w:rPr>
          <w:b/>
          <w:bCs/>
        </w:rPr>
        <w:t xml:space="preserve"> e-poštnim naslovom </w:t>
      </w:r>
      <w:hyperlink r:id="rId5" w:tgtFrame="_blank" w:history="1">
        <w:r w:rsidRPr="008B7B36">
          <w:rPr>
            <w:rStyle w:val="Hyperlink"/>
            <w:b/>
            <w:bCs/>
          </w:rPr>
          <w:t>tukaj</w:t>
        </w:r>
      </w:hyperlink>
      <w:r w:rsidRPr="008B7B36">
        <w:rPr>
          <w:b/>
          <w:bCs/>
        </w:rPr>
        <w:t xml:space="preserve"> in </w:t>
      </w:r>
      <w:r w:rsidRPr="008B7B36">
        <w:t xml:space="preserve">kliknite </w:t>
      </w:r>
      <w:r w:rsidRPr="008B7B36">
        <w:rPr>
          <w:b/>
          <w:bCs/>
        </w:rPr>
        <w:t xml:space="preserve">"Ustvari račun", </w:t>
      </w:r>
      <w:r w:rsidRPr="008B7B36">
        <w:t>ko izpolnite osnovne podatke</w:t>
      </w:r>
      <w:r w:rsidR="002C55DD">
        <w:t xml:space="preserve"> za prijavo: ime, priimek, e-mail, geslo (2x)</w:t>
      </w:r>
      <w:r w:rsidRPr="008B7B36">
        <w:t>.</w:t>
      </w:r>
    </w:p>
    <w:p w14:paraId="4FFEEBBD" w14:textId="6E7BD1E2" w:rsidR="008B7B36" w:rsidRPr="008B7B36" w:rsidRDefault="008B7B36" w:rsidP="002C55DD">
      <w:pPr>
        <w:jc w:val="center"/>
      </w:pPr>
      <w:r w:rsidRPr="008B7B36">
        <w:rPr>
          <w:noProof/>
        </w:rPr>
        <w:drawing>
          <wp:inline distT="0" distB="0" distL="0" distR="0" wp14:anchorId="42EE7AD8" wp14:editId="35E49329">
            <wp:extent cx="3060462" cy="4564380"/>
            <wp:effectExtent l="0" t="0" r="6985" b="7620"/>
            <wp:docPr id="66966506" name="Picture 19">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a:hlinkClick r:id="rId6" tgtFrame="&quot;_blank&quo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70690" cy="4579635"/>
                    </a:xfrm>
                    <a:prstGeom prst="rect">
                      <a:avLst/>
                    </a:prstGeom>
                    <a:noFill/>
                    <a:ln>
                      <a:noFill/>
                    </a:ln>
                  </pic:spPr>
                </pic:pic>
              </a:graphicData>
            </a:graphic>
          </wp:inline>
        </w:drawing>
      </w:r>
    </w:p>
    <w:p w14:paraId="01A691DF" w14:textId="4C13FDC6" w:rsidR="008B7B36" w:rsidRPr="008B7B36" w:rsidRDefault="008B7B36" w:rsidP="008B7B36">
      <w:r w:rsidRPr="008B7B36">
        <w:t xml:space="preserve">2. </w:t>
      </w:r>
      <w:r w:rsidRPr="008B7B36">
        <w:rPr>
          <w:b/>
          <w:bCs/>
        </w:rPr>
        <w:t xml:space="preserve">Preverite </w:t>
      </w:r>
      <w:r w:rsidRPr="008B7B36">
        <w:t xml:space="preserve">svojo e-pošto. Prejeli boste </w:t>
      </w:r>
      <w:r w:rsidRPr="008B7B36">
        <w:rPr>
          <w:b/>
          <w:bCs/>
        </w:rPr>
        <w:t>e-pošto s povezavo za preverjanje vašega novega uporabnika</w:t>
      </w:r>
      <w:r w:rsidRPr="008B7B36">
        <w:t xml:space="preserve">. </w:t>
      </w:r>
      <w:r w:rsidRPr="008B7B36">
        <w:rPr>
          <w:i/>
          <w:iCs/>
        </w:rPr>
        <w:t xml:space="preserve">Prosimo, ne pozabite preveriti </w:t>
      </w:r>
      <w:r w:rsidR="002C55DD">
        <w:rPr>
          <w:i/>
          <w:iCs/>
        </w:rPr>
        <w:t xml:space="preserve">predala za </w:t>
      </w:r>
      <w:r w:rsidRPr="008B7B36">
        <w:rPr>
          <w:rFonts w:ascii="Segoe UI Emoji" w:hAnsi="Segoe UI Emoji" w:cs="Segoe UI Emoji"/>
        </w:rPr>
        <w:t>ne</w:t>
      </w:r>
      <w:r w:rsidR="002C55DD">
        <w:rPr>
          <w:rFonts w:ascii="Segoe UI Emoji" w:hAnsi="Segoe UI Emoji" w:cs="Segoe UI Emoji"/>
        </w:rPr>
        <w:t>za</w:t>
      </w:r>
      <w:r w:rsidRPr="008B7B36">
        <w:rPr>
          <w:rFonts w:ascii="Segoe UI Emoji" w:hAnsi="Segoe UI Emoji" w:cs="Segoe UI Emoji"/>
        </w:rPr>
        <w:t>želen</w:t>
      </w:r>
      <w:r w:rsidR="002C55DD">
        <w:rPr>
          <w:rFonts w:ascii="Segoe UI Emoji" w:hAnsi="Segoe UI Emoji" w:cs="Segoe UI Emoji"/>
        </w:rPr>
        <w:t>o</w:t>
      </w:r>
      <w:r w:rsidRPr="008B7B36">
        <w:rPr>
          <w:rFonts w:ascii="Segoe UI Emoji" w:hAnsi="Segoe UI Emoji" w:cs="Segoe UI Emoji"/>
        </w:rPr>
        <w:t xml:space="preserve"> pošto</w:t>
      </w:r>
      <w:r w:rsidRPr="008B7B36">
        <w:t>.</w:t>
      </w:r>
    </w:p>
    <w:p w14:paraId="6E36D42D" w14:textId="37FCFDDD" w:rsidR="008B7B36" w:rsidRPr="008B7B36" w:rsidRDefault="008B7B36" w:rsidP="002C55DD">
      <w:pPr>
        <w:jc w:val="center"/>
      </w:pPr>
      <w:r w:rsidRPr="008B7B36">
        <w:rPr>
          <w:noProof/>
        </w:rPr>
        <w:lastRenderedPageBreak/>
        <w:drawing>
          <wp:inline distT="0" distB="0" distL="0" distR="0" wp14:anchorId="51EB8A75" wp14:editId="527C3097">
            <wp:extent cx="2887980" cy="3461329"/>
            <wp:effectExtent l="0" t="0" r="7620" b="6350"/>
            <wp:docPr id="1212375963" name="Picture 18">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a:hlinkClick r:id="rId8" tgtFrame="&quot;_blank&quo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2858" cy="3467175"/>
                    </a:xfrm>
                    <a:prstGeom prst="rect">
                      <a:avLst/>
                    </a:prstGeom>
                    <a:noFill/>
                    <a:ln>
                      <a:noFill/>
                    </a:ln>
                  </pic:spPr>
                </pic:pic>
              </a:graphicData>
            </a:graphic>
          </wp:inline>
        </w:drawing>
      </w:r>
    </w:p>
    <w:p w14:paraId="4876BD15" w14:textId="095E1B94" w:rsidR="008B7B36" w:rsidRPr="008B7B36" w:rsidRDefault="008B7B36" w:rsidP="008B7B36">
      <w:r w:rsidRPr="008B7B36">
        <w:t>3. Izpolnite "</w:t>
      </w:r>
      <w:r w:rsidRPr="008B7B36">
        <w:rPr>
          <w:b/>
          <w:bCs/>
        </w:rPr>
        <w:t>Povejte nam kaj o sebi</w:t>
      </w:r>
      <w:r w:rsidRPr="008B7B36">
        <w:t xml:space="preserve">" </w:t>
      </w:r>
      <w:r w:rsidR="002C55DD">
        <w:t>i</w:t>
      </w:r>
      <w:r w:rsidRPr="008B7B36">
        <w:t>n izberite</w:t>
      </w:r>
      <w:r w:rsidR="002C55DD">
        <w:t xml:space="preserve"> svojo vlogo ter</w:t>
      </w:r>
      <w:r w:rsidRPr="008B7B36">
        <w:t xml:space="preserve"> ali upravljate "en hotel" ali "več kot en hotel". Vpišite ime hotela in kliknite "Nadaljuj". </w:t>
      </w:r>
    </w:p>
    <w:p w14:paraId="0E40A1E1" w14:textId="4F1F30E0" w:rsidR="008B7B36" w:rsidRPr="008B7B36" w:rsidRDefault="008B7B36" w:rsidP="002C55DD">
      <w:pPr>
        <w:jc w:val="center"/>
      </w:pPr>
      <w:r w:rsidRPr="008B7B36">
        <w:rPr>
          <w:noProof/>
        </w:rPr>
        <w:drawing>
          <wp:inline distT="0" distB="0" distL="0" distR="0" wp14:anchorId="542B8A1D" wp14:editId="1805E9BC">
            <wp:extent cx="3482340" cy="3338010"/>
            <wp:effectExtent l="0" t="0" r="3810" b="0"/>
            <wp:docPr id="969005078" name="Picture 17">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a:hlinkClick r:id="rId10" tgtFrame="&quot;_blank&quo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87125" cy="3342597"/>
                    </a:xfrm>
                    <a:prstGeom prst="rect">
                      <a:avLst/>
                    </a:prstGeom>
                    <a:noFill/>
                    <a:ln>
                      <a:noFill/>
                    </a:ln>
                  </pic:spPr>
                </pic:pic>
              </a:graphicData>
            </a:graphic>
          </wp:inline>
        </w:drawing>
      </w:r>
    </w:p>
    <w:p w14:paraId="79BAB419" w14:textId="7C84938D" w:rsidR="008B7B36" w:rsidRPr="008B7B36" w:rsidRDefault="008B7B36" w:rsidP="002C55DD"/>
    <w:p w14:paraId="0A9C1833" w14:textId="4348C38C" w:rsidR="008B7B36" w:rsidRPr="00E85C1F" w:rsidRDefault="002C55DD" w:rsidP="008B7B36">
      <w:r>
        <w:t>4</w:t>
      </w:r>
      <w:r w:rsidR="008B7B36" w:rsidRPr="008B7B36">
        <w:t xml:space="preserve">. </w:t>
      </w:r>
      <w:r w:rsidR="00E85C1F" w:rsidRPr="00E85C1F">
        <w:rPr>
          <w:b/>
          <w:bCs/>
        </w:rPr>
        <w:t>Izberite vaš obrat</w:t>
      </w:r>
      <w:r w:rsidR="00E85C1F">
        <w:rPr>
          <w:b/>
          <w:bCs/>
        </w:rPr>
        <w:t xml:space="preserve"> </w:t>
      </w:r>
      <w:r w:rsidR="00E85C1F">
        <w:t>ali potrdite ponujen obrat, v kolikor je pravilno prikazan.</w:t>
      </w:r>
    </w:p>
    <w:p w14:paraId="21590C69" w14:textId="70945BB3" w:rsidR="008B7B36" w:rsidRPr="008B7B36" w:rsidRDefault="008B7B36" w:rsidP="00E85C1F">
      <w:pPr>
        <w:jc w:val="center"/>
      </w:pPr>
      <w:r w:rsidRPr="008B7B36">
        <w:rPr>
          <w:noProof/>
        </w:rPr>
        <w:lastRenderedPageBreak/>
        <w:drawing>
          <wp:inline distT="0" distB="0" distL="0" distR="0" wp14:anchorId="2CE7B0EF" wp14:editId="70B57F22">
            <wp:extent cx="3698202" cy="3048000"/>
            <wp:effectExtent l="0" t="0" r="0" b="0"/>
            <wp:docPr id="1772966526" name="Picture 14">
              <a:hlinkClick xmlns:a="http://schemas.openxmlformats.org/drawingml/2006/main" r:id="rId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a:hlinkClick r:id="rId12" tgtFrame="&quot;_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01851" cy="3051007"/>
                    </a:xfrm>
                    <a:prstGeom prst="rect">
                      <a:avLst/>
                    </a:prstGeom>
                    <a:noFill/>
                    <a:ln>
                      <a:noFill/>
                    </a:ln>
                  </pic:spPr>
                </pic:pic>
              </a:graphicData>
            </a:graphic>
          </wp:inline>
        </w:drawing>
      </w:r>
    </w:p>
    <w:p w14:paraId="703DCE3D" w14:textId="158EF09E" w:rsidR="008B7B36" w:rsidRPr="008B7B36" w:rsidRDefault="00E85C1F" w:rsidP="008B7B36">
      <w:r>
        <w:t>V kolikor vam ne ponudi vašega obrata, ga dodajte ročno s klikom na</w:t>
      </w:r>
      <w:r w:rsidR="008B7B36" w:rsidRPr="008B7B36">
        <w:t xml:space="preserve"> "+ </w:t>
      </w:r>
      <w:proofErr w:type="spellStart"/>
      <w:r>
        <w:t>Add</w:t>
      </w:r>
      <w:proofErr w:type="spellEnd"/>
      <w:r>
        <w:t xml:space="preserve"> </w:t>
      </w:r>
      <w:proofErr w:type="spellStart"/>
      <w:r>
        <w:t>my</w:t>
      </w:r>
      <w:proofErr w:type="spellEnd"/>
      <w:r>
        <w:t xml:space="preserve"> hotel </w:t>
      </w:r>
      <w:proofErr w:type="spellStart"/>
      <w:r>
        <w:t>manually</w:t>
      </w:r>
      <w:proofErr w:type="spellEnd"/>
      <w:r w:rsidR="008B7B36" w:rsidRPr="008B7B36">
        <w:t xml:space="preserve">". </w:t>
      </w:r>
    </w:p>
    <w:p w14:paraId="0E1DFFE9" w14:textId="4B6C1D67" w:rsidR="008B7B36" w:rsidRPr="008B7B36" w:rsidRDefault="008B7B36" w:rsidP="00E85C1F">
      <w:pPr>
        <w:jc w:val="center"/>
      </w:pPr>
      <w:r w:rsidRPr="008B7B36">
        <w:rPr>
          <w:noProof/>
        </w:rPr>
        <w:drawing>
          <wp:inline distT="0" distB="0" distL="0" distR="0" wp14:anchorId="4F7B89F4" wp14:editId="2717F9C0">
            <wp:extent cx="3708680" cy="2918460"/>
            <wp:effectExtent l="0" t="0" r="6350" b="0"/>
            <wp:docPr id="1752948649" name="Picture 13">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a:hlinkClick r:id="rId14" tgtFrame="&quot;_blank&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5522" cy="2923844"/>
                    </a:xfrm>
                    <a:prstGeom prst="rect">
                      <a:avLst/>
                    </a:prstGeom>
                    <a:noFill/>
                    <a:ln>
                      <a:noFill/>
                    </a:ln>
                  </pic:spPr>
                </pic:pic>
              </a:graphicData>
            </a:graphic>
          </wp:inline>
        </w:drawing>
      </w:r>
    </w:p>
    <w:p w14:paraId="2FEF49F7" w14:textId="06CC8D7C" w:rsidR="008B7B36" w:rsidRPr="008B7B36" w:rsidRDefault="008B7B36" w:rsidP="008B7B36">
      <w:r w:rsidRPr="008B7B36">
        <w:t xml:space="preserve">6. Tukaj lahko vnesete podatke o svojem </w:t>
      </w:r>
      <w:r w:rsidR="00E85C1F">
        <w:t>obratu</w:t>
      </w:r>
      <w:r w:rsidRPr="008B7B36">
        <w:t xml:space="preserve">. Prosimo, navedite čim več informacij. </w:t>
      </w:r>
      <w:r w:rsidRPr="008B7B36">
        <w:br/>
      </w:r>
      <w:r w:rsidRPr="008B7B36">
        <w:rPr>
          <w:rFonts w:ascii="Arial" w:hAnsi="Arial" w:cs="Arial"/>
        </w:rPr>
        <w:t>​</w:t>
      </w:r>
    </w:p>
    <w:p w14:paraId="09F544AD" w14:textId="62203CF8" w:rsidR="008B7B36" w:rsidRPr="008B7B36" w:rsidRDefault="008B7B36" w:rsidP="00E85C1F">
      <w:pPr>
        <w:jc w:val="center"/>
      </w:pPr>
      <w:r w:rsidRPr="008B7B36">
        <w:rPr>
          <w:noProof/>
        </w:rPr>
        <w:lastRenderedPageBreak/>
        <w:drawing>
          <wp:inline distT="0" distB="0" distL="0" distR="0" wp14:anchorId="51683A45" wp14:editId="5953F465">
            <wp:extent cx="3611880" cy="4489768"/>
            <wp:effectExtent l="0" t="0" r="7620" b="6350"/>
            <wp:docPr id="2098136581" name="Picture 12">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a:hlinkClick r:id="rId16" tgtFrame="&quot;_blank&quo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4450" cy="4492962"/>
                    </a:xfrm>
                    <a:prstGeom prst="rect">
                      <a:avLst/>
                    </a:prstGeom>
                    <a:noFill/>
                    <a:ln>
                      <a:noFill/>
                    </a:ln>
                  </pic:spPr>
                </pic:pic>
              </a:graphicData>
            </a:graphic>
          </wp:inline>
        </w:drawing>
      </w:r>
    </w:p>
    <w:p w14:paraId="21586050" w14:textId="447D77E4" w:rsidR="008B7B36" w:rsidRPr="008B7B36" w:rsidRDefault="008B7B36" w:rsidP="008B7B36">
      <w:r w:rsidRPr="008B7B36">
        <w:t xml:space="preserve">7. </w:t>
      </w:r>
      <w:r w:rsidR="00E85C1F">
        <w:t>V primeru, da ste</w:t>
      </w:r>
      <w:r w:rsidRPr="008B7B36">
        <w:t xml:space="preserve"> dodali svoj </w:t>
      </w:r>
      <w:r w:rsidR="00E85C1F">
        <w:t>obrat na novo</w:t>
      </w:r>
      <w:r w:rsidRPr="008B7B36">
        <w:t xml:space="preserve">, vaši certifikacijski podatki </w:t>
      </w:r>
      <w:r w:rsidR="00E85C1F">
        <w:t>predvidoma</w:t>
      </w:r>
      <w:r w:rsidRPr="008B7B36">
        <w:t xml:space="preserve"> še niso bili preneseni od vašega certifikacijskega organa. </w:t>
      </w:r>
      <w:r w:rsidR="00E85C1F">
        <w:t>V tem primeru p</w:t>
      </w:r>
      <w:r w:rsidRPr="008B7B36">
        <w:t xml:space="preserve">riporočamo, da najprej kontaktirate </w:t>
      </w:r>
      <w:r w:rsidR="00E85C1F">
        <w:t>nacionalno koordinacijo programa Zeleni ključ (</w:t>
      </w:r>
      <w:hyperlink r:id="rId18" w:history="1">
        <w:r w:rsidR="00E85C1F" w:rsidRPr="00B41D21">
          <w:rPr>
            <w:rStyle w:val="Hyperlink"/>
          </w:rPr>
          <w:t>info@drustvo-doves.si</w:t>
        </w:r>
      </w:hyperlink>
      <w:r w:rsidR="00E85C1F">
        <w:t>)</w:t>
      </w:r>
      <w:r w:rsidRPr="008B7B36">
        <w:t xml:space="preserve">. </w:t>
      </w:r>
    </w:p>
    <w:p w14:paraId="4E42E2C6" w14:textId="77777777" w:rsidR="00221720" w:rsidRDefault="00221720"/>
    <w:p w14:paraId="6FAD0188" w14:textId="4837DCD6" w:rsidR="008B7B36" w:rsidRPr="008B7B36" w:rsidRDefault="00E85C1F" w:rsidP="00E85C1F">
      <w:pPr>
        <w:pStyle w:val="Heading1"/>
      </w:pPr>
      <w:r>
        <w:t>Izračun ogljičnega odtisa</w:t>
      </w:r>
      <w:r w:rsidR="008B7B36" w:rsidRPr="008B7B36">
        <w:t xml:space="preserve"> HCMI in</w:t>
      </w:r>
      <w:r>
        <w:t xml:space="preserve"> kalkulator za porabo vode</w:t>
      </w:r>
      <w:r w:rsidR="008B7B36" w:rsidRPr="008B7B36">
        <w:t xml:space="preserve"> HWMI na platformi BeCause</w:t>
      </w:r>
    </w:p>
    <w:p w14:paraId="3A36C575" w14:textId="77777777" w:rsidR="00E85C1F" w:rsidRDefault="00E85C1F" w:rsidP="008B7B36">
      <w:pPr>
        <w:rPr>
          <w:b/>
          <w:bCs/>
        </w:rPr>
      </w:pPr>
    </w:p>
    <w:p w14:paraId="4B3720AA" w14:textId="221FD4E3" w:rsidR="008B7B36" w:rsidRPr="008B7B36" w:rsidRDefault="008B7B36" w:rsidP="008B7B36">
      <w:pPr>
        <w:rPr>
          <w:b/>
          <w:bCs/>
        </w:rPr>
      </w:pPr>
      <w:r w:rsidRPr="008B7B36">
        <w:rPr>
          <w:b/>
          <w:bCs/>
        </w:rPr>
        <w:t>O HCMI in HWMI</w:t>
      </w:r>
    </w:p>
    <w:p w14:paraId="1CED073B" w14:textId="77777777" w:rsidR="008B7B36" w:rsidRPr="008B7B36" w:rsidRDefault="008B7B36" w:rsidP="008B7B36">
      <w:pPr>
        <w:rPr>
          <w:b/>
          <w:bCs/>
        </w:rPr>
      </w:pPr>
      <w:r w:rsidRPr="008B7B36">
        <w:rPr>
          <w:b/>
          <w:bCs/>
        </w:rPr>
        <w:t>HCMI</w:t>
      </w:r>
    </w:p>
    <w:p w14:paraId="4C3B245F" w14:textId="77777777" w:rsidR="008B7B36" w:rsidRPr="008B7B36" w:rsidRDefault="008B7B36" w:rsidP="008B7B36">
      <w:r w:rsidRPr="008B7B36">
        <w:t xml:space="preserve">Pobuda za merjenje ogljika v hotelih (HCMI) je metodologija in spremljajoče orodje v Excelu, ki ga je razvila gostinska industrija za dosledno in pregledno analizo ogljičnega odtisa bivanja in sestankov v hotelih. Metodologija zajema vse emisije toplogrednih plinov, ki izhajajo iz dejavnosti znotraj njihovih prostorov (znane kot emisije obsega 1 in 2) in, če je primerno, iz zunanjih pralnic (emisije obsega 3). Na ravni hotelskih </w:t>
      </w:r>
      <w:r w:rsidRPr="008B7B36">
        <w:lastRenderedPageBreak/>
        <w:t>nepremičnin uporablja korporativni standard protokola o toplogrednih plinih, ki služi kot usmeritev hotelskemu sektorju.</w:t>
      </w:r>
      <w:r w:rsidRPr="008B7B36">
        <w:br/>
      </w:r>
      <w:r w:rsidRPr="008B7B36">
        <w:rPr>
          <w:rFonts w:ascii="Arial" w:hAnsi="Arial" w:cs="Arial"/>
        </w:rPr>
        <w:t>​</w:t>
      </w:r>
    </w:p>
    <w:p w14:paraId="13EF245C" w14:textId="77777777" w:rsidR="008B7B36" w:rsidRPr="008B7B36" w:rsidRDefault="008B7B36" w:rsidP="008B7B36">
      <w:pPr>
        <w:rPr>
          <w:b/>
          <w:bCs/>
        </w:rPr>
      </w:pPr>
      <w:r w:rsidRPr="008B7B36">
        <w:rPr>
          <w:b/>
          <w:bCs/>
        </w:rPr>
        <w:t>HWMI</w:t>
      </w:r>
    </w:p>
    <w:p w14:paraId="1466E3DB" w14:textId="77777777" w:rsidR="0070108D" w:rsidRDefault="008B7B36" w:rsidP="00740C34">
      <w:r w:rsidRPr="008B7B36">
        <w:t>Pobuda za merjenje vode v hotelih (HWMI) je metodologija za izračun količine vode na zasedeno sobo (in na noč za goste, kjer so podatki na voljo) ter na površino prostora za sestanke na uro. Ta metodologija in orodje za izračun sta bila razvita, da bi hotelskim podjetjem in posameznim nepremičninam omogočila dosledno merjenje in poročanje o odvzemu vode.</w:t>
      </w:r>
    </w:p>
    <w:p w14:paraId="4EEF58E9" w14:textId="1C90F73C" w:rsidR="00740C34" w:rsidRDefault="0070108D" w:rsidP="00740C34">
      <w:r>
        <w:br/>
      </w:r>
      <w:r w:rsidRPr="0070108D">
        <w:rPr>
          <w:rStyle w:val="Heading2Char"/>
        </w:rPr>
        <w:t>Postopek</w:t>
      </w:r>
      <w:r>
        <w:rPr>
          <w:rStyle w:val="Heading2Char"/>
        </w:rPr>
        <w:t xml:space="preserve"> za primer izračuna ogljičnega odtisa</w:t>
      </w:r>
      <w:r w:rsidR="008B7B36" w:rsidRPr="008B7B36">
        <w:br/>
      </w:r>
      <w:r w:rsidR="008B7B36" w:rsidRPr="008B7B36">
        <w:rPr>
          <w:rFonts w:ascii="Arial" w:hAnsi="Arial" w:cs="Arial"/>
        </w:rPr>
        <w:t>​</w:t>
      </w:r>
    </w:p>
    <w:p w14:paraId="4F32D0A3" w14:textId="77777777" w:rsidR="00740C34" w:rsidRDefault="00740C34" w:rsidP="00740C34">
      <w:pPr>
        <w:pStyle w:val="ListParagraph"/>
        <w:numPr>
          <w:ilvl w:val="0"/>
          <w:numId w:val="1"/>
        </w:numPr>
      </w:pPr>
      <w:r>
        <w:t>Prijavimo se v BeCause platformo</w:t>
      </w:r>
    </w:p>
    <w:p w14:paraId="6B7AEFED" w14:textId="77777777" w:rsidR="00740C34" w:rsidRDefault="00740C34" w:rsidP="00740C34">
      <w:pPr>
        <w:pStyle w:val="ListParagraph"/>
        <w:numPr>
          <w:ilvl w:val="0"/>
          <w:numId w:val="1"/>
        </w:numPr>
      </w:pPr>
      <w:r>
        <w:t xml:space="preserve">Poiščemo razdelek kalkulator, ki se nahaja v Data </w:t>
      </w:r>
      <w:proofErr w:type="spellStart"/>
      <w:r>
        <w:t>collection</w:t>
      </w:r>
      <w:proofErr w:type="spellEnd"/>
      <w:r>
        <w:t xml:space="preserve"> (1) / </w:t>
      </w:r>
      <w:proofErr w:type="spellStart"/>
      <w:r>
        <w:t>Calculators</w:t>
      </w:r>
      <w:proofErr w:type="spellEnd"/>
      <w:r>
        <w:t xml:space="preserve"> (2)</w:t>
      </w:r>
    </w:p>
    <w:p w14:paraId="66535AD2" w14:textId="77777777" w:rsidR="00740C34" w:rsidRDefault="00740C34" w:rsidP="00740C34">
      <w:pPr>
        <w:pStyle w:val="ListParagraph"/>
        <w:ind w:left="360"/>
        <w:jc w:val="center"/>
      </w:pPr>
      <w:r>
        <w:rPr>
          <w:noProof/>
        </w:rPr>
        <w:drawing>
          <wp:inline distT="0" distB="0" distL="0" distR="0" wp14:anchorId="1F6FD9CA" wp14:editId="2102E876">
            <wp:extent cx="5760720" cy="2196465"/>
            <wp:effectExtent l="0" t="0" r="0" b="0"/>
            <wp:docPr id="122626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6603" name=""/>
                    <pic:cNvPicPr/>
                  </pic:nvPicPr>
                  <pic:blipFill>
                    <a:blip r:embed="rId19"/>
                    <a:stretch>
                      <a:fillRect/>
                    </a:stretch>
                  </pic:blipFill>
                  <pic:spPr>
                    <a:xfrm>
                      <a:off x="0" y="0"/>
                      <a:ext cx="5760720" cy="2196465"/>
                    </a:xfrm>
                    <a:prstGeom prst="rect">
                      <a:avLst/>
                    </a:prstGeom>
                  </pic:spPr>
                </pic:pic>
              </a:graphicData>
            </a:graphic>
          </wp:inline>
        </w:drawing>
      </w:r>
    </w:p>
    <w:p w14:paraId="26D010B8" w14:textId="77777777" w:rsidR="00740C34" w:rsidRDefault="00740C34" w:rsidP="00740C34">
      <w:pPr>
        <w:pStyle w:val="ListParagraph"/>
        <w:numPr>
          <w:ilvl w:val="0"/>
          <w:numId w:val="1"/>
        </w:numPr>
      </w:pPr>
      <w:r>
        <w:t xml:space="preserve">Zaženemo kalkulator za </w:t>
      </w:r>
      <w:proofErr w:type="spellStart"/>
      <w:r>
        <w:t>ogljični</w:t>
      </w:r>
      <w:proofErr w:type="spellEnd"/>
      <w:r>
        <w:t xml:space="preserve"> odtis (HCMI) ali </w:t>
      </w:r>
      <w:proofErr w:type="spellStart"/>
      <w:r>
        <w:t>kalulator</w:t>
      </w:r>
      <w:proofErr w:type="spellEnd"/>
      <w:r>
        <w:t xml:space="preserve"> za porabo vode (WHMI). Za primer navodila izberemo HCMI – kalkulator za </w:t>
      </w:r>
      <w:proofErr w:type="spellStart"/>
      <w:r>
        <w:t>ogljični</w:t>
      </w:r>
      <w:proofErr w:type="spellEnd"/>
      <w:r>
        <w:t xml:space="preserve"> odtis (na sliki zgoraj puščica).</w:t>
      </w:r>
    </w:p>
    <w:p w14:paraId="171E21F0" w14:textId="77777777" w:rsidR="00740C34" w:rsidRDefault="00740C34" w:rsidP="00740C34">
      <w:pPr>
        <w:pStyle w:val="ListParagraph"/>
        <w:ind w:left="0"/>
        <w:jc w:val="center"/>
      </w:pPr>
      <w:r>
        <w:rPr>
          <w:noProof/>
        </w:rPr>
        <w:drawing>
          <wp:inline distT="0" distB="0" distL="0" distR="0" wp14:anchorId="079CB4B0" wp14:editId="21CC71CC">
            <wp:extent cx="1418492" cy="558577"/>
            <wp:effectExtent l="0" t="0" r="0" b="0"/>
            <wp:docPr id="473096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6519" name=""/>
                    <pic:cNvPicPr/>
                  </pic:nvPicPr>
                  <pic:blipFill>
                    <a:blip r:embed="rId20"/>
                    <a:stretch>
                      <a:fillRect/>
                    </a:stretch>
                  </pic:blipFill>
                  <pic:spPr>
                    <a:xfrm>
                      <a:off x="0" y="0"/>
                      <a:ext cx="1432957" cy="564273"/>
                    </a:xfrm>
                    <a:prstGeom prst="rect">
                      <a:avLst/>
                    </a:prstGeom>
                  </pic:spPr>
                </pic:pic>
              </a:graphicData>
            </a:graphic>
          </wp:inline>
        </w:drawing>
      </w:r>
    </w:p>
    <w:p w14:paraId="7A08A56A" w14:textId="77777777" w:rsidR="00740C34" w:rsidRDefault="00740C34" w:rsidP="00740C34">
      <w:pPr>
        <w:pStyle w:val="ListParagraph"/>
        <w:numPr>
          <w:ilvl w:val="0"/>
          <w:numId w:val="1"/>
        </w:numPr>
      </w:pPr>
      <w:r>
        <w:t xml:space="preserve">Določimo pravilno ime izračuna, ki ga želimo pripraviti. V kolikor želimo poročati za leto 2025, napišemo »HCMI </w:t>
      </w:r>
      <w:proofErr w:type="spellStart"/>
      <w:r>
        <w:t>Calculator</w:t>
      </w:r>
      <w:proofErr w:type="spellEnd"/>
      <w:r>
        <w:t xml:space="preserve"> - 2025« (1). Ime je lahko poljubno. Predlagamo pa, da vpišete letnico poleg naziva.</w:t>
      </w:r>
    </w:p>
    <w:p w14:paraId="38BEBA4F" w14:textId="77777777" w:rsidR="00740C34" w:rsidRDefault="00740C34" w:rsidP="00740C34">
      <w:pPr>
        <w:pStyle w:val="ListParagraph"/>
      </w:pPr>
      <w:r>
        <w:t>Prav tako določimo leto za katero poročamo, torej v našem primeru leto 2025 (2).</w:t>
      </w:r>
    </w:p>
    <w:p w14:paraId="07FE4AA2" w14:textId="77777777" w:rsidR="00740C34" w:rsidRDefault="00740C34" w:rsidP="00740C34">
      <w:pPr>
        <w:pStyle w:val="ListParagraph"/>
      </w:pPr>
      <w:r>
        <w:t xml:space="preserve">Na koncu kliknemo na </w:t>
      </w:r>
      <w:proofErr w:type="spellStart"/>
      <w:r>
        <w:t>Create</w:t>
      </w:r>
      <w:proofErr w:type="spellEnd"/>
      <w:r>
        <w:t xml:space="preserve"> (3).</w:t>
      </w:r>
    </w:p>
    <w:p w14:paraId="4181EBD6" w14:textId="77777777" w:rsidR="00740C34" w:rsidRDefault="00740C34" w:rsidP="00740C34">
      <w:pPr>
        <w:pStyle w:val="ListParagraph"/>
        <w:ind w:left="0"/>
        <w:jc w:val="center"/>
      </w:pPr>
      <w:r>
        <w:rPr>
          <w:noProof/>
        </w:rPr>
        <w:lastRenderedPageBreak/>
        <w:drawing>
          <wp:inline distT="0" distB="0" distL="0" distR="0" wp14:anchorId="3B3658E1" wp14:editId="2EFC8B4D">
            <wp:extent cx="3475892" cy="2201168"/>
            <wp:effectExtent l="0" t="0" r="0" b="8890"/>
            <wp:docPr id="546355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55280" name=""/>
                    <pic:cNvPicPr/>
                  </pic:nvPicPr>
                  <pic:blipFill>
                    <a:blip r:embed="rId21"/>
                    <a:stretch>
                      <a:fillRect/>
                    </a:stretch>
                  </pic:blipFill>
                  <pic:spPr>
                    <a:xfrm>
                      <a:off x="0" y="0"/>
                      <a:ext cx="3481571" cy="2204764"/>
                    </a:xfrm>
                    <a:prstGeom prst="rect">
                      <a:avLst/>
                    </a:prstGeom>
                  </pic:spPr>
                </pic:pic>
              </a:graphicData>
            </a:graphic>
          </wp:inline>
        </w:drawing>
      </w:r>
    </w:p>
    <w:p w14:paraId="3041596B" w14:textId="77777777" w:rsidR="00740C34" w:rsidRDefault="00740C34" w:rsidP="00740C34">
      <w:pPr>
        <w:pStyle w:val="ListParagraph"/>
        <w:numPr>
          <w:ilvl w:val="0"/>
          <w:numId w:val="1"/>
        </w:numPr>
      </w:pPr>
      <w:r>
        <w:t>Tako se kreira zapis kalkulacije HCMI za leto 2025 in odpre nova stran z vnosom podatkov.</w:t>
      </w:r>
    </w:p>
    <w:p w14:paraId="56102E31" w14:textId="77777777" w:rsidR="00740C34" w:rsidRDefault="00740C34" w:rsidP="00740C34">
      <w:pPr>
        <w:pStyle w:val="ListParagraph"/>
        <w:ind w:left="360"/>
        <w:jc w:val="center"/>
      </w:pPr>
      <w:r>
        <w:rPr>
          <w:noProof/>
        </w:rPr>
        <w:drawing>
          <wp:inline distT="0" distB="0" distL="0" distR="0" wp14:anchorId="2978E177" wp14:editId="1D6E5991">
            <wp:extent cx="5760720" cy="2223135"/>
            <wp:effectExtent l="0" t="0" r="0" b="5715"/>
            <wp:docPr id="1267318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318124" name=""/>
                    <pic:cNvPicPr/>
                  </pic:nvPicPr>
                  <pic:blipFill>
                    <a:blip r:embed="rId22"/>
                    <a:stretch>
                      <a:fillRect/>
                    </a:stretch>
                  </pic:blipFill>
                  <pic:spPr>
                    <a:xfrm>
                      <a:off x="0" y="0"/>
                      <a:ext cx="5760720" cy="2223135"/>
                    </a:xfrm>
                    <a:prstGeom prst="rect">
                      <a:avLst/>
                    </a:prstGeom>
                  </pic:spPr>
                </pic:pic>
              </a:graphicData>
            </a:graphic>
          </wp:inline>
        </w:drawing>
      </w:r>
    </w:p>
    <w:p w14:paraId="45C90337" w14:textId="77777777" w:rsidR="00740C34" w:rsidRDefault="00740C34" w:rsidP="00740C34">
      <w:pPr>
        <w:pStyle w:val="ListParagraph"/>
        <w:numPr>
          <w:ilvl w:val="0"/>
          <w:numId w:val="1"/>
        </w:numPr>
      </w:pPr>
      <w:r>
        <w:t>Privzeto je označena država Slovenia.</w:t>
      </w:r>
    </w:p>
    <w:p w14:paraId="4B8D20A8" w14:textId="77777777" w:rsidR="00740C34" w:rsidRDefault="00740C34" w:rsidP="00740C34">
      <w:pPr>
        <w:pStyle w:val="ListParagraph"/>
        <w:numPr>
          <w:ilvl w:val="0"/>
          <w:numId w:val="1"/>
        </w:numPr>
      </w:pPr>
      <w:r>
        <w:t>Začnemo z vpisom podatkov v 5 razdelkov. Pri tem nas sistem vodi z vpisom obveznih in opcijskih podatkov skozi vse razdelke.</w:t>
      </w:r>
    </w:p>
    <w:p w14:paraId="002AB868" w14:textId="77777777" w:rsidR="00740C34" w:rsidRDefault="00740C34" w:rsidP="00740C34">
      <w:pPr>
        <w:pStyle w:val="ListParagraph"/>
      </w:pPr>
      <w:r>
        <w:rPr>
          <w:noProof/>
        </w:rPr>
        <w:drawing>
          <wp:inline distT="0" distB="0" distL="0" distR="0" wp14:anchorId="2D6EC028" wp14:editId="0CCE8604">
            <wp:extent cx="3927231" cy="867956"/>
            <wp:effectExtent l="0" t="0" r="0" b="8890"/>
            <wp:docPr id="258711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11960" name=""/>
                    <pic:cNvPicPr/>
                  </pic:nvPicPr>
                  <pic:blipFill>
                    <a:blip r:embed="rId23"/>
                    <a:stretch>
                      <a:fillRect/>
                    </a:stretch>
                  </pic:blipFill>
                  <pic:spPr>
                    <a:xfrm>
                      <a:off x="0" y="0"/>
                      <a:ext cx="3941968" cy="871213"/>
                    </a:xfrm>
                    <a:prstGeom prst="rect">
                      <a:avLst/>
                    </a:prstGeom>
                  </pic:spPr>
                </pic:pic>
              </a:graphicData>
            </a:graphic>
          </wp:inline>
        </w:drawing>
      </w:r>
    </w:p>
    <w:p w14:paraId="01F12C6D" w14:textId="77777777" w:rsidR="00740C34" w:rsidRDefault="00740C34" w:rsidP="00740C34">
      <w:pPr>
        <w:pStyle w:val="ListParagraph"/>
        <w:numPr>
          <w:ilvl w:val="0"/>
          <w:numId w:val="1"/>
        </w:numPr>
      </w:pPr>
      <w:r>
        <w:t xml:space="preserve">Začnemo z </w:t>
      </w:r>
      <w:r w:rsidRPr="006B1141">
        <w:rPr>
          <w:b/>
          <w:bCs/>
          <w:u w:val="single"/>
        </w:rPr>
        <w:t>BASICS</w:t>
      </w:r>
      <w:r>
        <w:t xml:space="preserve"> razdelkom, kje vpišemo:</w:t>
      </w:r>
    </w:p>
    <w:p w14:paraId="1C41FF62" w14:textId="77777777" w:rsidR="00740C34" w:rsidRDefault="00740C34" w:rsidP="00740C34">
      <w:pPr>
        <w:pStyle w:val="ListParagraph"/>
        <w:numPr>
          <w:ilvl w:val="1"/>
          <w:numId w:val="1"/>
        </w:numPr>
      </w:pPr>
      <w:r>
        <w:t>Skupno število sob</w:t>
      </w:r>
    </w:p>
    <w:p w14:paraId="2AEF13C7" w14:textId="77777777" w:rsidR="00740C34" w:rsidRDefault="00740C34" w:rsidP="00740C34">
      <w:pPr>
        <w:pStyle w:val="ListParagraph"/>
        <w:numPr>
          <w:ilvl w:val="1"/>
          <w:numId w:val="1"/>
        </w:numPr>
      </w:pPr>
      <w:r>
        <w:t>Skupno število zasedenih sob</w:t>
      </w:r>
    </w:p>
    <w:p w14:paraId="30D6944B" w14:textId="77777777" w:rsidR="00740C34" w:rsidRPr="00E017B3" w:rsidRDefault="00740C34" w:rsidP="00740C34">
      <w:pPr>
        <w:pStyle w:val="ListParagraph"/>
        <w:pBdr>
          <w:top w:val="single" w:sz="4" w:space="1" w:color="auto"/>
          <w:left w:val="single" w:sz="4" w:space="4" w:color="auto"/>
          <w:bottom w:val="single" w:sz="4" w:space="1" w:color="auto"/>
          <w:right w:val="single" w:sz="4" w:space="4" w:color="auto"/>
        </w:pBdr>
        <w:ind w:left="1440"/>
        <w:rPr>
          <w:b/>
          <w:bCs/>
          <w:color w:val="E97132" w:themeColor="accent2"/>
        </w:rPr>
      </w:pPr>
      <w:r w:rsidRPr="00E017B3">
        <w:rPr>
          <w:b/>
          <w:bCs/>
          <w:color w:val="E97132" w:themeColor="accent2"/>
        </w:rPr>
        <w:t>POZOR! Poroča se zasedene sobe, ne pa število nočitev! V kolikor vaš HIS sistem beleži samo nočitve, morate ustrezno preračunati v število zasedenih sob.)</w:t>
      </w:r>
    </w:p>
    <w:p w14:paraId="3303DF05" w14:textId="77777777" w:rsidR="00740C34" w:rsidRDefault="00740C34" w:rsidP="00740C34">
      <w:pPr>
        <w:pStyle w:val="ListParagraph"/>
        <w:numPr>
          <w:ilvl w:val="1"/>
          <w:numId w:val="1"/>
        </w:numPr>
      </w:pPr>
      <w:r>
        <w:t>Določimo enoto mere, ki je v našem primeru m2 (kvadratni meter)</w:t>
      </w:r>
    </w:p>
    <w:p w14:paraId="368F95E0" w14:textId="77777777" w:rsidR="00740C34" w:rsidRDefault="00740C34" w:rsidP="00740C34">
      <w:pPr>
        <w:pStyle w:val="ListParagraph"/>
        <w:numPr>
          <w:ilvl w:val="1"/>
          <w:numId w:val="1"/>
        </w:numPr>
      </w:pPr>
      <w:r>
        <w:t>Skupna površina vseh sob in pripadajočih hodnikov v m2</w:t>
      </w:r>
    </w:p>
    <w:p w14:paraId="3D758668" w14:textId="77777777" w:rsidR="00740C34" w:rsidRDefault="00740C34" w:rsidP="00740C34">
      <w:pPr>
        <w:pStyle w:val="ListParagraph"/>
        <w:numPr>
          <w:ilvl w:val="1"/>
          <w:numId w:val="1"/>
        </w:numPr>
      </w:pPr>
      <w:r>
        <w:t xml:space="preserve">Skupna površina </w:t>
      </w:r>
      <w:proofErr w:type="spellStart"/>
      <w:r>
        <w:t>kondicioniranih</w:t>
      </w:r>
      <w:proofErr w:type="spellEnd"/>
      <w:r>
        <w:t xml:space="preserve"> (segrevanje in/ali hlajenje) prostorov (restavracije, bari, fitnes prostori, lobi, prostori za zaposlene, konferenčni del, sobe in pripadajoči hodniki) v m2 - navede se skupno površino obrata v m2</w:t>
      </w:r>
    </w:p>
    <w:p w14:paraId="60B225A3" w14:textId="77777777" w:rsidR="00740C34" w:rsidRDefault="00740C34" w:rsidP="00740C34">
      <w:pPr>
        <w:pStyle w:val="ListParagraph"/>
        <w:numPr>
          <w:ilvl w:val="1"/>
          <w:numId w:val="1"/>
        </w:numPr>
      </w:pPr>
      <w:r>
        <w:lastRenderedPageBreak/>
        <w:t xml:space="preserve">Skupna površina konferenčnega dela obrata (dvorane, </w:t>
      </w:r>
      <w:proofErr w:type="spellStart"/>
      <w:r>
        <w:t>sprejmni</w:t>
      </w:r>
      <w:proofErr w:type="spellEnd"/>
      <w:r>
        <w:t xml:space="preserve"> lobi v konferenčnem delu, toaletni prostori konferenčnega dela) v m2</w:t>
      </w:r>
    </w:p>
    <w:p w14:paraId="2D5AC099" w14:textId="77777777" w:rsidR="00740C34" w:rsidRDefault="00740C34" w:rsidP="00740C34">
      <w:pPr>
        <w:pStyle w:val="ListParagraph"/>
        <w:numPr>
          <w:ilvl w:val="0"/>
          <w:numId w:val="1"/>
        </w:numPr>
      </w:pPr>
      <w:r>
        <w:t xml:space="preserve">Kliknemo NEXT in nadaljujemo z </w:t>
      </w:r>
      <w:proofErr w:type="spellStart"/>
      <w:r>
        <w:t>radelkom</w:t>
      </w:r>
      <w:proofErr w:type="spellEnd"/>
      <w:r>
        <w:t xml:space="preserve"> </w:t>
      </w:r>
      <w:r w:rsidRPr="006B1141">
        <w:rPr>
          <w:b/>
          <w:bCs/>
          <w:u w:val="single"/>
        </w:rPr>
        <w:t>ENERGY CONSUPTION</w:t>
      </w:r>
      <w:r>
        <w:t>:</w:t>
      </w:r>
    </w:p>
    <w:p w14:paraId="0D9B7405" w14:textId="77777777" w:rsidR="00740C34" w:rsidRPr="00A15249" w:rsidRDefault="00740C34" w:rsidP="00740C34">
      <w:pPr>
        <w:pStyle w:val="ListParagraph"/>
        <w:numPr>
          <w:ilvl w:val="1"/>
          <w:numId w:val="1"/>
        </w:numPr>
      </w:pPr>
      <w:r w:rsidRPr="00A15249">
        <w:t>Bodimo pozorni, da:</w:t>
      </w:r>
    </w:p>
    <w:p w14:paraId="1FBE8D67" w14:textId="77777777" w:rsidR="00740C34" w:rsidRPr="00A15249" w:rsidRDefault="00740C34" w:rsidP="00740C34">
      <w:pPr>
        <w:pStyle w:val="ListParagraph"/>
        <w:numPr>
          <w:ilvl w:val="2"/>
          <w:numId w:val="1"/>
        </w:numPr>
      </w:pPr>
      <w:r w:rsidRPr="00A15249">
        <w:t>vpišemo vse energente</w:t>
      </w:r>
      <w:r>
        <w:t xml:space="preserve"> (gumb ADD)</w:t>
      </w:r>
      <w:r w:rsidRPr="00A15249">
        <w:t>,</w:t>
      </w:r>
    </w:p>
    <w:p w14:paraId="6C437AFD" w14:textId="77777777" w:rsidR="00740C34" w:rsidRPr="00A15249" w:rsidRDefault="00740C34" w:rsidP="00740C34">
      <w:pPr>
        <w:pStyle w:val="ListParagraph"/>
        <w:numPr>
          <w:ilvl w:val="2"/>
          <w:numId w:val="1"/>
        </w:numPr>
      </w:pPr>
      <w:r w:rsidRPr="00A15249">
        <w:t>pravilno vpišemo vrednosti</w:t>
      </w:r>
      <w:r>
        <w:t xml:space="preserve"> (predvsem kupljena elektrika ima včasih drugače zapisane porabe)</w:t>
      </w:r>
      <w:r w:rsidRPr="00A15249">
        <w:t>,</w:t>
      </w:r>
    </w:p>
    <w:p w14:paraId="73D21C31" w14:textId="77777777" w:rsidR="00740C34" w:rsidRDefault="00740C34" w:rsidP="00740C34">
      <w:pPr>
        <w:pStyle w:val="ListParagraph"/>
        <w:numPr>
          <w:ilvl w:val="2"/>
          <w:numId w:val="1"/>
        </w:numPr>
      </w:pPr>
      <w:r w:rsidRPr="00A15249">
        <w:t>pravilno izbiramo enote mere (kWh, litre, m3, kg, tone, itd.)</w:t>
      </w:r>
      <w:r>
        <w:t>.</w:t>
      </w:r>
    </w:p>
    <w:p w14:paraId="5E906D60" w14:textId="77777777" w:rsidR="00740C34" w:rsidRPr="00A15249" w:rsidRDefault="00740C34" w:rsidP="00740C34">
      <w:pPr>
        <w:pBdr>
          <w:top w:val="single" w:sz="4" w:space="1" w:color="auto"/>
          <w:left w:val="single" w:sz="4" w:space="4" w:color="auto"/>
          <w:bottom w:val="single" w:sz="4" w:space="1" w:color="auto"/>
          <w:right w:val="single" w:sz="4" w:space="4" w:color="auto"/>
        </w:pBdr>
        <w:ind w:left="1980"/>
        <w:rPr>
          <w:b/>
          <w:bCs/>
        </w:rPr>
      </w:pPr>
      <w:r w:rsidRPr="00A15249">
        <w:rPr>
          <w:b/>
          <w:bCs/>
          <w:color w:val="E97132" w:themeColor="accent2"/>
        </w:rPr>
        <w:t xml:space="preserve">POZOR! V kolikor izračunavamo </w:t>
      </w:r>
      <w:proofErr w:type="spellStart"/>
      <w:r w:rsidRPr="00A15249">
        <w:rPr>
          <w:b/>
          <w:bCs/>
          <w:color w:val="E97132" w:themeColor="accent2"/>
        </w:rPr>
        <w:t>ogljični</w:t>
      </w:r>
      <w:proofErr w:type="spellEnd"/>
      <w:r w:rsidRPr="00A15249">
        <w:rPr>
          <w:b/>
          <w:bCs/>
          <w:color w:val="E97132" w:themeColor="accent2"/>
        </w:rPr>
        <w:t xml:space="preserve"> odtis samo za en obrat znotraj »</w:t>
      </w:r>
      <w:proofErr w:type="spellStart"/>
      <w:r w:rsidRPr="00A15249">
        <w:rPr>
          <w:b/>
          <w:bCs/>
          <w:color w:val="E97132" w:themeColor="accent2"/>
        </w:rPr>
        <w:t>resorta</w:t>
      </w:r>
      <w:proofErr w:type="spellEnd"/>
      <w:r w:rsidRPr="00A15249">
        <w:rPr>
          <w:b/>
          <w:bCs/>
          <w:color w:val="E97132" w:themeColor="accent2"/>
        </w:rPr>
        <w:t>«, ustrezno uporabljamo delitvene ključe (na primer, v kolikor beležite samo porabo električne energije za celoten resort, morate v ta kalkulator smiselno upoštevati ustrezen delež, ki pade na porabo tega hotela, npr. 30% celotne porabe).</w:t>
      </w:r>
    </w:p>
    <w:p w14:paraId="65C0D32A" w14:textId="77777777" w:rsidR="00740C34" w:rsidRDefault="00740C34" w:rsidP="00740C34">
      <w:pPr>
        <w:pStyle w:val="ListParagraph"/>
        <w:ind w:left="1440"/>
      </w:pPr>
      <w:r>
        <w:t xml:space="preserve">Privzeto je prikazan samo en zapisa energenta. Dodatne energente dodajamo z gumbom ADD. </w:t>
      </w:r>
    </w:p>
    <w:p w14:paraId="3171E38D" w14:textId="77777777" w:rsidR="00740C34" w:rsidRDefault="00740C34" w:rsidP="00740C34">
      <w:pPr>
        <w:pStyle w:val="ListParagraph"/>
        <w:ind w:left="1440"/>
      </w:pPr>
      <w:r>
        <w:t>Najpogosteje tu vpišemo kupljeno električno energijo, plin, proizvodnjo lastne električne energije, ipd.  – primer vpisa energentov enega od obratov je spodaj:</w:t>
      </w:r>
    </w:p>
    <w:p w14:paraId="79336446" w14:textId="77777777" w:rsidR="00740C34" w:rsidRDefault="00740C34" w:rsidP="00740C34">
      <w:pPr>
        <w:pStyle w:val="ListParagraph"/>
        <w:ind w:left="1416"/>
        <w:jc w:val="center"/>
      </w:pPr>
      <w:r>
        <w:rPr>
          <w:noProof/>
        </w:rPr>
        <w:drawing>
          <wp:inline distT="0" distB="0" distL="0" distR="0" wp14:anchorId="69F805DE" wp14:editId="6B05FB40">
            <wp:extent cx="4609395" cy="3300046"/>
            <wp:effectExtent l="0" t="0" r="1270" b="0"/>
            <wp:docPr id="73037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3187" name=""/>
                    <pic:cNvPicPr/>
                  </pic:nvPicPr>
                  <pic:blipFill>
                    <a:blip r:embed="rId24"/>
                    <a:stretch>
                      <a:fillRect/>
                    </a:stretch>
                  </pic:blipFill>
                  <pic:spPr>
                    <a:xfrm>
                      <a:off x="0" y="0"/>
                      <a:ext cx="4626209" cy="3312084"/>
                    </a:xfrm>
                    <a:prstGeom prst="rect">
                      <a:avLst/>
                    </a:prstGeom>
                  </pic:spPr>
                </pic:pic>
              </a:graphicData>
            </a:graphic>
          </wp:inline>
        </w:drawing>
      </w:r>
    </w:p>
    <w:p w14:paraId="439AB948" w14:textId="77777777" w:rsidR="00740C34" w:rsidRDefault="00740C34" w:rsidP="00740C34">
      <w:pPr>
        <w:pStyle w:val="ListParagraph"/>
        <w:numPr>
          <w:ilvl w:val="1"/>
          <w:numId w:val="1"/>
        </w:numPr>
      </w:pPr>
      <w:r w:rsidRPr="0004658A">
        <w:t>V kolikor uporabljate pri upravljanju obrata vozila, pokljukajte spodnji izbor in porabo ustrezno  (ločeno za dizel in bencin ali LPG) vnesete v zgornjo tabelo energentov</w:t>
      </w:r>
      <w:r>
        <w:t>, sicer pustite prazno (</w:t>
      </w:r>
      <w:proofErr w:type="spellStart"/>
      <w:r>
        <w:t>neobkljukano</w:t>
      </w:r>
      <w:proofErr w:type="spellEnd"/>
      <w:r>
        <w:t>).</w:t>
      </w:r>
    </w:p>
    <w:p w14:paraId="21C2CFB5" w14:textId="77777777" w:rsidR="00740C34" w:rsidRDefault="00740C34" w:rsidP="00740C34">
      <w:pPr>
        <w:pStyle w:val="ListParagraph"/>
        <w:ind w:left="1440"/>
        <w:jc w:val="center"/>
      </w:pPr>
      <w:r>
        <w:rPr>
          <w:noProof/>
        </w:rPr>
        <w:lastRenderedPageBreak/>
        <w:drawing>
          <wp:inline distT="0" distB="0" distL="0" distR="0" wp14:anchorId="5F84ABC7" wp14:editId="7FBECFED">
            <wp:extent cx="4478215" cy="2256385"/>
            <wp:effectExtent l="0" t="0" r="0" b="0"/>
            <wp:docPr id="1996157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157929" name=""/>
                    <pic:cNvPicPr/>
                  </pic:nvPicPr>
                  <pic:blipFill>
                    <a:blip r:embed="rId25"/>
                    <a:stretch>
                      <a:fillRect/>
                    </a:stretch>
                  </pic:blipFill>
                  <pic:spPr>
                    <a:xfrm>
                      <a:off x="0" y="0"/>
                      <a:ext cx="4492324" cy="2263494"/>
                    </a:xfrm>
                    <a:prstGeom prst="rect">
                      <a:avLst/>
                    </a:prstGeom>
                  </pic:spPr>
                </pic:pic>
              </a:graphicData>
            </a:graphic>
          </wp:inline>
        </w:drawing>
      </w:r>
    </w:p>
    <w:p w14:paraId="49A71058" w14:textId="77777777" w:rsidR="00740C34" w:rsidRDefault="00740C34" w:rsidP="00740C34">
      <w:pPr>
        <w:pStyle w:val="ListParagraph"/>
        <w:numPr>
          <w:ilvl w:val="1"/>
          <w:numId w:val="1"/>
        </w:numPr>
      </w:pPr>
      <w:r>
        <w:t>Prav tako označite, ali kupujete obnovljivo električno energijo in opredelite kolikšna količina od kupljene je obnovljiva (s certifikatom).</w:t>
      </w:r>
    </w:p>
    <w:p w14:paraId="292AE5A6" w14:textId="77777777" w:rsidR="00740C34" w:rsidRDefault="00740C34" w:rsidP="00740C34">
      <w:pPr>
        <w:pStyle w:val="ListParagraph"/>
        <w:ind w:left="1440"/>
        <w:jc w:val="center"/>
      </w:pPr>
      <w:r>
        <w:rPr>
          <w:noProof/>
        </w:rPr>
        <w:drawing>
          <wp:inline distT="0" distB="0" distL="0" distR="0" wp14:anchorId="563BA0BF" wp14:editId="48929DB9">
            <wp:extent cx="4799428" cy="1089288"/>
            <wp:effectExtent l="0" t="0" r="1270" b="0"/>
            <wp:docPr id="452495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495780" name=""/>
                    <pic:cNvPicPr/>
                  </pic:nvPicPr>
                  <pic:blipFill>
                    <a:blip r:embed="rId26"/>
                    <a:stretch>
                      <a:fillRect/>
                    </a:stretch>
                  </pic:blipFill>
                  <pic:spPr>
                    <a:xfrm>
                      <a:off x="0" y="0"/>
                      <a:ext cx="4821203" cy="1094230"/>
                    </a:xfrm>
                    <a:prstGeom prst="rect">
                      <a:avLst/>
                    </a:prstGeom>
                  </pic:spPr>
                </pic:pic>
              </a:graphicData>
            </a:graphic>
          </wp:inline>
        </w:drawing>
      </w:r>
    </w:p>
    <w:p w14:paraId="6DB8D76F" w14:textId="77777777" w:rsidR="00740C34" w:rsidRDefault="00740C34" w:rsidP="00740C34">
      <w:pPr>
        <w:pStyle w:val="ListParagraph"/>
        <w:ind w:left="1440"/>
      </w:pPr>
    </w:p>
    <w:p w14:paraId="672DBE20" w14:textId="77777777" w:rsidR="00740C34" w:rsidRDefault="00740C34" w:rsidP="00740C34">
      <w:pPr>
        <w:pStyle w:val="ListParagraph"/>
        <w:numPr>
          <w:ilvl w:val="0"/>
          <w:numId w:val="1"/>
        </w:numPr>
      </w:pPr>
      <w:r>
        <w:t xml:space="preserve">Kliknemo NEXT in nadaljujemo z </w:t>
      </w:r>
      <w:proofErr w:type="spellStart"/>
      <w:r>
        <w:t>radelkom</w:t>
      </w:r>
      <w:proofErr w:type="spellEnd"/>
      <w:r>
        <w:t xml:space="preserve"> </w:t>
      </w:r>
      <w:r w:rsidRPr="00762EDA">
        <w:rPr>
          <w:b/>
          <w:bCs/>
          <w:u w:val="single"/>
        </w:rPr>
        <w:t>OUTSOURCED LAUNDRY</w:t>
      </w:r>
      <w:r>
        <w:t>:</w:t>
      </w:r>
    </w:p>
    <w:p w14:paraId="60E3B4C1" w14:textId="77777777" w:rsidR="00740C34" w:rsidRDefault="00740C34" w:rsidP="00740C34">
      <w:pPr>
        <w:pStyle w:val="ListParagraph"/>
        <w:numPr>
          <w:ilvl w:val="1"/>
          <w:numId w:val="1"/>
        </w:numPr>
      </w:pPr>
      <w:r>
        <w:t>V kolikor uporabljate zunanjo storitev pralnice obkljukate izbiro (1), nato pa vnesete podatke.</w:t>
      </w:r>
    </w:p>
    <w:p w14:paraId="1A9A35DE" w14:textId="77777777" w:rsidR="00740C34" w:rsidRDefault="00740C34" w:rsidP="00740C34">
      <w:pPr>
        <w:pStyle w:val="ListParagraph"/>
        <w:numPr>
          <w:ilvl w:val="1"/>
          <w:numId w:val="1"/>
        </w:numPr>
      </w:pPr>
      <w:r>
        <w:t>Najpogosteje v Sloveniji razpolagamo s podatki o teži. Vpisuje se podatek v metričnih tonah -3, pri tem izberite pravilno enoto mere – 4 (</w:t>
      </w:r>
      <w:proofErr w:type="spellStart"/>
      <w:r>
        <w:t>Metric</w:t>
      </w:r>
      <w:proofErr w:type="spellEnd"/>
      <w:r>
        <w:t xml:space="preserve"> </w:t>
      </w:r>
      <w:proofErr w:type="spellStart"/>
      <w:r>
        <w:t>tonne</w:t>
      </w:r>
      <w:proofErr w:type="spellEnd"/>
      <w:r>
        <w:t xml:space="preserve">). </w:t>
      </w:r>
    </w:p>
    <w:p w14:paraId="291152C0" w14:textId="77777777" w:rsidR="00740C34" w:rsidRPr="00762EDA" w:rsidRDefault="00740C34" w:rsidP="00740C34">
      <w:pPr>
        <w:pStyle w:val="ListParagraph"/>
        <w:pBdr>
          <w:top w:val="single" w:sz="4" w:space="1" w:color="auto"/>
          <w:left w:val="single" w:sz="4" w:space="4" w:color="auto"/>
          <w:bottom w:val="single" w:sz="4" w:space="1" w:color="auto"/>
          <w:right w:val="single" w:sz="4" w:space="4" w:color="auto"/>
        </w:pBdr>
        <w:ind w:left="1440"/>
        <w:rPr>
          <w:b/>
          <w:bCs/>
          <w:color w:val="E97132" w:themeColor="accent2"/>
        </w:rPr>
      </w:pPr>
      <w:r w:rsidRPr="00762EDA">
        <w:rPr>
          <w:b/>
          <w:bCs/>
          <w:color w:val="E97132" w:themeColor="accent2"/>
        </w:rPr>
        <w:t>Pozor! Pre</w:t>
      </w:r>
      <w:r>
        <w:rPr>
          <w:b/>
          <w:bCs/>
          <w:color w:val="E97132" w:themeColor="accent2"/>
        </w:rPr>
        <w:t>d vpisom pre</w:t>
      </w:r>
      <w:r w:rsidRPr="00762EDA">
        <w:rPr>
          <w:b/>
          <w:bCs/>
          <w:color w:val="E97132" w:themeColor="accent2"/>
        </w:rPr>
        <w:t>verite ali imate podatek v kilogramih ali tonah</w:t>
      </w:r>
      <w:r>
        <w:rPr>
          <w:b/>
          <w:bCs/>
          <w:color w:val="E97132" w:themeColor="accent2"/>
        </w:rPr>
        <w:t xml:space="preserve"> in v kolikor je potrebno, pretvorite težo iz kg v tone. Vpisuje se METRIČNE TONE.</w:t>
      </w:r>
    </w:p>
    <w:p w14:paraId="18A06612" w14:textId="77777777" w:rsidR="00740C34" w:rsidRDefault="00740C34" w:rsidP="00740C34">
      <w:pPr>
        <w:pStyle w:val="ListParagraph"/>
        <w:ind w:left="1440"/>
        <w:rPr>
          <w:color w:val="E97132" w:themeColor="accent2"/>
        </w:rPr>
      </w:pPr>
      <w:r>
        <w:rPr>
          <w:noProof/>
        </w:rPr>
        <w:drawing>
          <wp:inline distT="0" distB="0" distL="0" distR="0" wp14:anchorId="3BB98FFC" wp14:editId="58D57EDA">
            <wp:extent cx="4283612" cy="2323595"/>
            <wp:effectExtent l="0" t="0" r="3175" b="635"/>
            <wp:docPr id="1602446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46248" name=""/>
                    <pic:cNvPicPr/>
                  </pic:nvPicPr>
                  <pic:blipFill>
                    <a:blip r:embed="rId27"/>
                    <a:stretch>
                      <a:fillRect/>
                    </a:stretch>
                  </pic:blipFill>
                  <pic:spPr>
                    <a:xfrm>
                      <a:off x="0" y="0"/>
                      <a:ext cx="4287476" cy="2325691"/>
                    </a:xfrm>
                    <a:prstGeom prst="rect">
                      <a:avLst/>
                    </a:prstGeom>
                  </pic:spPr>
                </pic:pic>
              </a:graphicData>
            </a:graphic>
          </wp:inline>
        </w:drawing>
      </w:r>
    </w:p>
    <w:p w14:paraId="5C787D9B" w14:textId="77777777" w:rsidR="00740C34" w:rsidRDefault="00740C34" w:rsidP="00740C34">
      <w:pPr>
        <w:pStyle w:val="ListParagraph"/>
        <w:numPr>
          <w:ilvl w:val="0"/>
          <w:numId w:val="1"/>
        </w:numPr>
      </w:pPr>
      <w:r>
        <w:t xml:space="preserve">Kliknemo NEXT in nadaljujemo z razdelkom </w:t>
      </w:r>
      <w:r>
        <w:rPr>
          <w:b/>
          <w:bCs/>
          <w:u w:val="single"/>
        </w:rPr>
        <w:t>REFRIGIRANTS</w:t>
      </w:r>
      <w:r>
        <w:t>:</w:t>
      </w:r>
    </w:p>
    <w:p w14:paraId="15777E93" w14:textId="77777777" w:rsidR="00740C34" w:rsidRDefault="00740C34" w:rsidP="00740C34">
      <w:pPr>
        <w:pStyle w:val="ListParagraph"/>
        <w:jc w:val="both"/>
      </w:pPr>
      <w:r w:rsidRPr="00A15249">
        <w:t>Ta razdelek izpolnjujemo samo v kolikor je prišlo v letu poročanja, do morebitnega iztekanja hladilnega plina nad 100 kg</w:t>
      </w:r>
      <w:r>
        <w:t xml:space="preserve"> iz naslova </w:t>
      </w:r>
      <w:r w:rsidRPr="00A15249">
        <w:t>klimatsk</w:t>
      </w:r>
      <w:r>
        <w:t>ih</w:t>
      </w:r>
      <w:r w:rsidRPr="00A15249">
        <w:t xml:space="preserve"> naprav ali hladilnic</w:t>
      </w:r>
      <w:r>
        <w:t xml:space="preserve"> ali</w:t>
      </w:r>
      <w:r w:rsidRPr="00A15249">
        <w:t xml:space="preserve"> </w:t>
      </w:r>
      <w:r w:rsidRPr="00A15249">
        <w:lastRenderedPageBreak/>
        <w:t>morebitn</w:t>
      </w:r>
      <w:r>
        <w:t>ih</w:t>
      </w:r>
      <w:r w:rsidRPr="00A15249">
        <w:t xml:space="preserve"> večj</w:t>
      </w:r>
      <w:r>
        <w:t>ih</w:t>
      </w:r>
      <w:r w:rsidRPr="00A15249">
        <w:t xml:space="preserve"> popravil</w:t>
      </w:r>
      <w:r>
        <w:t xml:space="preserve"> hladilnih sistemov. Če do dogodka ni prišlo, pustimo prazno.</w:t>
      </w:r>
    </w:p>
    <w:p w14:paraId="243F8A05" w14:textId="77777777" w:rsidR="00740C34" w:rsidRDefault="00740C34" w:rsidP="00740C34">
      <w:pPr>
        <w:pStyle w:val="ListParagraph"/>
        <w:jc w:val="both"/>
      </w:pPr>
      <w:r w:rsidRPr="00A15249">
        <w:t xml:space="preserve">V kolikor je prišlo do puščanja plina iz naprav za hlajenje, je potrebno izpolniti tudi dodatni del. </w:t>
      </w:r>
    </w:p>
    <w:p w14:paraId="349EB9A2" w14:textId="77777777" w:rsidR="00740C34" w:rsidRDefault="00740C34" w:rsidP="00740C34">
      <w:pPr>
        <w:pStyle w:val="ListParagraph"/>
        <w:jc w:val="both"/>
      </w:pPr>
      <w:r w:rsidRPr="00A15249">
        <w:t xml:space="preserve">V kolikor puščajo naprave s plinom R-22, R-134A, R-404A, </w:t>
      </w:r>
      <w:proofErr w:type="spellStart"/>
      <w:r w:rsidRPr="00A15249">
        <w:t>or</w:t>
      </w:r>
      <w:proofErr w:type="spellEnd"/>
      <w:r w:rsidRPr="00A15249">
        <w:t xml:space="preserve"> R-410A se poveča odtis za 1%, v kolikor pa puščajo naprave z drugo vrsto plina, je potrebno izpolniti količino dopolnjenega plina posamezne vrste.</w:t>
      </w:r>
    </w:p>
    <w:p w14:paraId="48445132" w14:textId="77777777" w:rsidR="00740C34" w:rsidRDefault="00740C34" w:rsidP="00740C34">
      <w:pPr>
        <w:pStyle w:val="ListParagraph"/>
        <w:jc w:val="center"/>
      </w:pPr>
      <w:r>
        <w:rPr>
          <w:noProof/>
        </w:rPr>
        <w:drawing>
          <wp:inline distT="0" distB="0" distL="0" distR="0" wp14:anchorId="117055E7" wp14:editId="1D9C3731">
            <wp:extent cx="5099538" cy="2412612"/>
            <wp:effectExtent l="0" t="0" r="6350" b="6985"/>
            <wp:docPr id="503454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54392" name=""/>
                    <pic:cNvPicPr/>
                  </pic:nvPicPr>
                  <pic:blipFill>
                    <a:blip r:embed="rId28"/>
                    <a:stretch>
                      <a:fillRect/>
                    </a:stretch>
                  </pic:blipFill>
                  <pic:spPr>
                    <a:xfrm>
                      <a:off x="0" y="0"/>
                      <a:ext cx="5116705" cy="2420734"/>
                    </a:xfrm>
                    <a:prstGeom prst="rect">
                      <a:avLst/>
                    </a:prstGeom>
                  </pic:spPr>
                </pic:pic>
              </a:graphicData>
            </a:graphic>
          </wp:inline>
        </w:drawing>
      </w:r>
    </w:p>
    <w:p w14:paraId="7FEBC0BB" w14:textId="77777777" w:rsidR="00740C34" w:rsidRDefault="00740C34" w:rsidP="00740C34">
      <w:pPr>
        <w:pStyle w:val="ListParagraph"/>
        <w:jc w:val="both"/>
      </w:pPr>
    </w:p>
    <w:p w14:paraId="124DB069" w14:textId="77777777" w:rsidR="00740C34" w:rsidRDefault="00740C34" w:rsidP="00740C34">
      <w:pPr>
        <w:pStyle w:val="ListParagraph"/>
        <w:numPr>
          <w:ilvl w:val="0"/>
          <w:numId w:val="1"/>
        </w:numPr>
      </w:pPr>
      <w:r>
        <w:t xml:space="preserve">Kliknemo NEXT in pridemo na konec v razdelek </w:t>
      </w:r>
      <w:r w:rsidRPr="00A15249">
        <w:rPr>
          <w:b/>
          <w:bCs/>
          <w:u w:val="single"/>
        </w:rPr>
        <w:t>RESULTS</w:t>
      </w:r>
      <w:r>
        <w:t>:</w:t>
      </w:r>
    </w:p>
    <w:p w14:paraId="497563F7" w14:textId="77777777" w:rsidR="00740C34" w:rsidRDefault="00740C34" w:rsidP="00740C34">
      <w:pPr>
        <w:pStyle w:val="ListParagraph"/>
        <w:jc w:val="both"/>
      </w:pPr>
      <w:r>
        <w:t>Ogledamo si rezultate in v kolikor se nam zdijo v redu, kliknemo na gumb MARK AS COMPLETED na desni strani, v kolikor pa vidimo, da so rezultati nad pričakovanji (npr. v spodnjem primeru je CO2 na zasedeno sobo na dan veliko nad slovenskih povprečjem), ponovno preverimo vse korake z vhodnimi podatki in popravimo morebitne napake.</w:t>
      </w:r>
    </w:p>
    <w:p w14:paraId="3788E0EF" w14:textId="77777777" w:rsidR="00740C34" w:rsidRDefault="00740C34" w:rsidP="00740C34">
      <w:pPr>
        <w:pStyle w:val="ListParagraph"/>
        <w:jc w:val="both"/>
      </w:pPr>
    </w:p>
    <w:p w14:paraId="192A0160" w14:textId="77777777" w:rsidR="00740C34" w:rsidRDefault="00740C34" w:rsidP="00740C34">
      <w:pPr>
        <w:pStyle w:val="ListParagraph"/>
        <w:jc w:val="center"/>
      </w:pPr>
      <w:r>
        <w:rPr>
          <w:noProof/>
        </w:rPr>
        <w:drawing>
          <wp:inline distT="0" distB="0" distL="0" distR="0" wp14:anchorId="0CFE1617" wp14:editId="0AA2282E">
            <wp:extent cx="5760720" cy="3000375"/>
            <wp:effectExtent l="0" t="0" r="0" b="9525"/>
            <wp:docPr id="1656489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89208" name=""/>
                    <pic:cNvPicPr/>
                  </pic:nvPicPr>
                  <pic:blipFill>
                    <a:blip r:embed="rId29"/>
                    <a:stretch>
                      <a:fillRect/>
                    </a:stretch>
                  </pic:blipFill>
                  <pic:spPr>
                    <a:xfrm>
                      <a:off x="0" y="0"/>
                      <a:ext cx="5760720" cy="3000375"/>
                    </a:xfrm>
                    <a:prstGeom prst="rect">
                      <a:avLst/>
                    </a:prstGeom>
                  </pic:spPr>
                </pic:pic>
              </a:graphicData>
            </a:graphic>
          </wp:inline>
        </w:drawing>
      </w:r>
    </w:p>
    <w:p w14:paraId="7B837D76" w14:textId="77777777" w:rsidR="00740C34" w:rsidRDefault="00740C34" w:rsidP="00740C34">
      <w:pPr>
        <w:pStyle w:val="ListParagraph"/>
        <w:jc w:val="both"/>
      </w:pPr>
    </w:p>
    <w:p w14:paraId="7E7123E8" w14:textId="77777777" w:rsidR="00740C34" w:rsidRDefault="00740C34" w:rsidP="00740C34">
      <w:pPr>
        <w:pStyle w:val="ListParagraph"/>
        <w:jc w:val="both"/>
      </w:pPr>
    </w:p>
    <w:p w14:paraId="557B67DA" w14:textId="77777777" w:rsidR="00740C34" w:rsidRDefault="00740C34" w:rsidP="00740C34">
      <w:pPr>
        <w:pStyle w:val="ListParagraph"/>
        <w:jc w:val="both"/>
      </w:pPr>
      <w:r>
        <w:t>Če se po oddani kalkulaciji ponovno vrnemo na izhodiščni ekran s kalkulacijami, lahko vidimo izračune in primerjamo vrednosti.</w:t>
      </w:r>
    </w:p>
    <w:p w14:paraId="4F698DC0" w14:textId="77777777" w:rsidR="00740C34" w:rsidRPr="00A15249" w:rsidRDefault="00740C34" w:rsidP="00740C34">
      <w:pPr>
        <w:pStyle w:val="ListParagraph"/>
        <w:jc w:val="center"/>
      </w:pPr>
      <w:r>
        <w:rPr>
          <w:noProof/>
        </w:rPr>
        <w:drawing>
          <wp:inline distT="0" distB="0" distL="0" distR="0" wp14:anchorId="09EC2C8E" wp14:editId="4475EDC5">
            <wp:extent cx="5760720" cy="1919605"/>
            <wp:effectExtent l="0" t="0" r="0" b="4445"/>
            <wp:docPr id="24136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67364" name=""/>
                    <pic:cNvPicPr/>
                  </pic:nvPicPr>
                  <pic:blipFill>
                    <a:blip r:embed="rId30"/>
                    <a:stretch>
                      <a:fillRect/>
                    </a:stretch>
                  </pic:blipFill>
                  <pic:spPr>
                    <a:xfrm>
                      <a:off x="0" y="0"/>
                      <a:ext cx="5760720" cy="1919605"/>
                    </a:xfrm>
                    <a:prstGeom prst="rect">
                      <a:avLst/>
                    </a:prstGeom>
                  </pic:spPr>
                </pic:pic>
              </a:graphicData>
            </a:graphic>
          </wp:inline>
        </w:drawing>
      </w:r>
    </w:p>
    <w:p w14:paraId="0760CD0B" w14:textId="77777777" w:rsidR="00740C34" w:rsidRDefault="00740C34" w:rsidP="00740C34"/>
    <w:sectPr w:rsidR="00740C3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9D51F2"/>
    <w:multiLevelType w:val="hybridMultilevel"/>
    <w:tmpl w:val="A7B2C894"/>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2037181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B36"/>
    <w:rsid w:val="00205DB3"/>
    <w:rsid w:val="00221720"/>
    <w:rsid w:val="00260BE1"/>
    <w:rsid w:val="002C55DD"/>
    <w:rsid w:val="003B70D3"/>
    <w:rsid w:val="006E1B44"/>
    <w:rsid w:val="0070108D"/>
    <w:rsid w:val="00740C34"/>
    <w:rsid w:val="008B7B36"/>
    <w:rsid w:val="0094191C"/>
    <w:rsid w:val="00C7471E"/>
    <w:rsid w:val="00E85C1F"/>
    <w:rsid w:val="00F7300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372F9D"/>
  <w15:chartTrackingRefBased/>
  <w15:docId w15:val="{06665887-B710-455A-9B12-22C457488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B7B3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B7B3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B7B3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B7B3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B7B3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B7B3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B7B3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B7B3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B7B3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B7B3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B7B3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B7B3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B7B3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B7B3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B7B3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B7B3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B7B3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B7B36"/>
    <w:rPr>
      <w:rFonts w:eastAsiaTheme="majorEastAsia" w:cstheme="majorBidi"/>
      <w:color w:val="272727" w:themeColor="text1" w:themeTint="D8"/>
    </w:rPr>
  </w:style>
  <w:style w:type="paragraph" w:styleId="Title">
    <w:name w:val="Title"/>
    <w:basedOn w:val="Normal"/>
    <w:next w:val="Normal"/>
    <w:link w:val="TitleChar"/>
    <w:uiPriority w:val="10"/>
    <w:qFormat/>
    <w:rsid w:val="008B7B3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7B3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B7B3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B7B3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B7B36"/>
    <w:pPr>
      <w:spacing w:before="160"/>
      <w:jc w:val="center"/>
    </w:pPr>
    <w:rPr>
      <w:i/>
      <w:iCs/>
      <w:color w:val="404040" w:themeColor="text1" w:themeTint="BF"/>
    </w:rPr>
  </w:style>
  <w:style w:type="character" w:customStyle="1" w:styleId="QuoteChar">
    <w:name w:val="Quote Char"/>
    <w:basedOn w:val="DefaultParagraphFont"/>
    <w:link w:val="Quote"/>
    <w:uiPriority w:val="29"/>
    <w:rsid w:val="008B7B36"/>
    <w:rPr>
      <w:i/>
      <w:iCs/>
      <w:color w:val="404040" w:themeColor="text1" w:themeTint="BF"/>
    </w:rPr>
  </w:style>
  <w:style w:type="paragraph" w:styleId="ListParagraph">
    <w:name w:val="List Paragraph"/>
    <w:basedOn w:val="Normal"/>
    <w:uiPriority w:val="34"/>
    <w:qFormat/>
    <w:rsid w:val="008B7B36"/>
    <w:pPr>
      <w:ind w:left="720"/>
      <w:contextualSpacing/>
    </w:pPr>
  </w:style>
  <w:style w:type="character" w:styleId="IntenseEmphasis">
    <w:name w:val="Intense Emphasis"/>
    <w:basedOn w:val="DefaultParagraphFont"/>
    <w:uiPriority w:val="21"/>
    <w:qFormat/>
    <w:rsid w:val="008B7B36"/>
    <w:rPr>
      <w:i/>
      <w:iCs/>
      <w:color w:val="0F4761" w:themeColor="accent1" w:themeShade="BF"/>
    </w:rPr>
  </w:style>
  <w:style w:type="paragraph" w:styleId="IntenseQuote">
    <w:name w:val="Intense Quote"/>
    <w:basedOn w:val="Normal"/>
    <w:next w:val="Normal"/>
    <w:link w:val="IntenseQuoteChar"/>
    <w:uiPriority w:val="30"/>
    <w:qFormat/>
    <w:rsid w:val="008B7B3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B7B36"/>
    <w:rPr>
      <w:i/>
      <w:iCs/>
      <w:color w:val="0F4761" w:themeColor="accent1" w:themeShade="BF"/>
    </w:rPr>
  </w:style>
  <w:style w:type="character" w:styleId="IntenseReference">
    <w:name w:val="Intense Reference"/>
    <w:basedOn w:val="DefaultParagraphFont"/>
    <w:uiPriority w:val="32"/>
    <w:qFormat/>
    <w:rsid w:val="008B7B36"/>
    <w:rPr>
      <w:b/>
      <w:bCs/>
      <w:smallCaps/>
      <w:color w:val="0F4761" w:themeColor="accent1" w:themeShade="BF"/>
      <w:spacing w:val="5"/>
    </w:rPr>
  </w:style>
  <w:style w:type="character" w:styleId="Hyperlink">
    <w:name w:val="Hyperlink"/>
    <w:basedOn w:val="DefaultParagraphFont"/>
    <w:uiPriority w:val="99"/>
    <w:unhideWhenUsed/>
    <w:rsid w:val="008B7B36"/>
    <w:rPr>
      <w:color w:val="467886" w:themeColor="hyperlink"/>
      <w:u w:val="single"/>
    </w:rPr>
  </w:style>
  <w:style w:type="character" w:styleId="UnresolvedMention">
    <w:name w:val="Unresolved Mention"/>
    <w:basedOn w:val="DefaultParagraphFont"/>
    <w:uiPriority w:val="99"/>
    <w:semiHidden/>
    <w:unhideWhenUsed/>
    <w:rsid w:val="008B7B36"/>
    <w:rPr>
      <w:color w:val="605E5C"/>
      <w:shd w:val="clear" w:color="auto" w:fill="E1DFDD"/>
    </w:rPr>
  </w:style>
  <w:style w:type="character" w:styleId="PlaceholderText">
    <w:name w:val="Placeholder Text"/>
    <w:basedOn w:val="DefaultParagraphFont"/>
    <w:uiPriority w:val="99"/>
    <w:semiHidden/>
    <w:rsid w:val="00F7300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wnloads.intercomcdn.com/i/o/zfep805x/1741502935/1bc90386737544571c777b12b8bd/Screenshot+2025-09-24+at+10_53_25.png?expires=1770621300&amp;signature=9b3b2eb09dace627a6029d54d2681d3a6a1852935f8a226916cd06e980241197&amp;req=dScjF8x%2Bn4hcXPMW1HO4zVqKErD9ltMfUY0GjOw48QwuiRaXUNev0RKuzmqq%0A3FUsWadiOHVYpcYcgyc%3D%0A" TargetMode="External"/><Relationship Id="rId13" Type="http://schemas.openxmlformats.org/officeDocument/2006/relationships/image" Target="media/image4.png"/><Relationship Id="rId18" Type="http://schemas.openxmlformats.org/officeDocument/2006/relationships/hyperlink" Target="mailto:info@drustvo-doves.si" TargetMode="External"/><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png"/><Relationship Id="rId12" Type="http://schemas.openxmlformats.org/officeDocument/2006/relationships/hyperlink" Target="https://downloads.intercomcdn.com/i/o/zfep805x/1738167908/082c5ac94cb920236019bad88ebe/Screenshot+2025-09-22+at+17_17_07.png?expires=1770621300&amp;signature=b7e842bea789a577022bc9f336a4d223d564325685926d4ae90058ecb7e96047&amp;req=dSckHsh4mohfUfMW1HO4zYiVjBTSkiZT%2FkHSxgVvAIZXM0f7RWZIqPYIVRM6%0AVCeiGoUJ54sy4%2BpcFMw%3D%0A" TargetMode="External"/><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hyperlink" Target="https://downloads.intercomcdn.com/i/o/zfep805x/1738178838/2afaf840f840d014a0f989f7232f/Screenshot+2025-09-19+at+15_53_14.png?expires=1770621300&amp;signature=6147da5bfe106f92a9e067538de286b748b74e3c939a64b3557d1a83fb872f02&amp;req=dSckHsh5lYlcUfMW1HO4zcgT%2FNYEB2mXkX%2BwVhOUonUYnd3%2BaMj66feqkM5q%0AjJAVcpZi5uzCW%2BlPfdU%3D%0A" TargetMode="Externa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hyperlink" Target="https://downloads.intercomcdn.com/i/o/zfep805x/1738148663/4e30923f2a394207e8acce4b4a9a/Screenshot+2025-09-19+at+15_48_20.png?expires=1770621300&amp;signature=a7c5eeecbc45b4e9e1aed1da372d5fa9e976e0f05ab0fd97e62fd897d072e3c1&amp;req=dSckHsh6lYdZWvMW1HO4zew%2BJ2t0%2FffR%2FdwIlu1zWjZwUkwvsxiBdm%2BdJzAd%0A8%2FqNbtPrX5VGlHapXH4%3D%0A" TargetMode="Externa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hyperlink" Target="https://app.because.eco/signup" TargetMode="Externa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downloads.intercomcdn.com/i/o/zfep805x/1738156137/b71ba96f8c9dc56124bd0ab5fe78/Screenshot+2025-09-19+at+15_48_45.png?expires=1770621300&amp;signature=96f1d884a0a34dc8fddc44d5f32c3975da4d3a849b1539e85ff90c7bce114296&amp;req=dSckHsh7m4BcXvMW1HO4zUjzCexYJViT%2F1XnLSPGkrEirVJYSTFgbql5nIE8%0AaquHGvgxvgr1%2B1SzA4Q%3D%0A"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downloads.intercomcdn.com/i/o/zfep805x/1738176712/5c93a7daf831e640aebb585fa878/Screenshot+2025-09-22+at+17_17_22.png?expires=1770621300&amp;signature=c64d854a200d476f7f56b061b2338c91b2dcb6f1b668d8dc4b016651b569c6f7&amp;req=dSckHsh5m4ZeW%2FMW1HO4zcuBqtJyS1djeipWqJny3LbMEaFE%2BRJFkyctrFeP%0AfGCMn6XThxGd0qZv0%2Fs%3D%0A"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45</TotalTime>
  <Pages>10</Pages>
  <Words>1045</Words>
  <Characters>5834</Characters>
  <Application>Microsoft Office Word</Application>
  <DocSecurity>0</DocSecurity>
  <Lines>149</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Šušmak Boris</dc:creator>
  <cp:keywords/>
  <dc:description/>
  <cp:lastModifiedBy>Šušmak Boris</cp:lastModifiedBy>
  <cp:revision>4</cp:revision>
  <dcterms:created xsi:type="dcterms:W3CDTF">2026-02-09T06:50:00Z</dcterms:created>
  <dcterms:modified xsi:type="dcterms:W3CDTF">2026-03-04T13:21:00Z</dcterms:modified>
</cp:coreProperties>
</file>